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E860F9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E860F9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E860F9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E860F9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3853A463" w:rsidR="007E5CA0" w:rsidRPr="00E860F9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E860F9">
        <w:rPr>
          <w:rStyle w:val="Strong"/>
          <w:rFonts w:cs="Arial"/>
          <w:sz w:val="20"/>
          <w:szCs w:val="20"/>
          <w:lang w:val="ru-RU"/>
        </w:rPr>
        <w:t xml:space="preserve">Меx, </w:t>
      </w:r>
      <w:r w:rsidR="003B620B" w:rsidRPr="00E860F9">
        <w:rPr>
          <w:rStyle w:val="Strong"/>
          <w:rFonts w:cs="Arial"/>
          <w:sz w:val="20"/>
          <w:szCs w:val="20"/>
          <w:lang w:val="ru-RU"/>
        </w:rPr>
        <w:t>Switzerland, 21 Janurary 2021</w:t>
      </w:r>
    </w:p>
    <w:p w14:paraId="36309062" w14:textId="77777777" w:rsidR="007E5CA0" w:rsidRPr="00E860F9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E860F9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BD62CD6" w14:textId="77777777" w:rsidR="00F3103A" w:rsidRPr="00E860F9" w:rsidRDefault="00F3103A" w:rsidP="00F3103A">
      <w:pPr>
        <w:rPr>
          <w:rFonts w:cs="Arial"/>
          <w:b/>
          <w:bCs/>
          <w:color w:val="000000"/>
          <w:sz w:val="20"/>
          <w:szCs w:val="20"/>
          <w:lang w:val="ru-RU"/>
        </w:rPr>
      </w:pPr>
      <w:r w:rsidRPr="00E860F9">
        <w:rPr>
          <w:b/>
          <w:bCs/>
          <w:color w:val="000000"/>
          <w:sz w:val="20"/>
          <w:szCs w:val="20"/>
          <w:lang w:val="ru-RU"/>
        </w:rPr>
        <w:t>Компания BOBST демонстрирует будущее упаковочной отрасли на инновационном виртуальном мероприятии Open House</w:t>
      </w:r>
    </w:p>
    <w:p w14:paraId="3282C2F1" w14:textId="77777777" w:rsidR="00F3103A" w:rsidRPr="00E860F9" w:rsidRDefault="00F3103A" w:rsidP="00F3103A">
      <w:pPr>
        <w:rPr>
          <w:rFonts w:cstheme="minorHAnsi"/>
          <w:color w:val="000000"/>
          <w:sz w:val="20"/>
          <w:szCs w:val="20"/>
          <w:lang w:val="ru-RU"/>
        </w:rPr>
      </w:pPr>
    </w:p>
    <w:p w14:paraId="5D7D700A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 xml:space="preserve">Компания BOBST провела уникальное виртуальное мероприятие в своих центрах передового опыта в Билефельде (Германия) и Сан-Джорджо-Монферрато (Италия), в рамках которого посетители, не выходя из дома, смогли ознакомиться с перспективами производства гибкой упаковки. </w:t>
      </w:r>
    </w:p>
    <w:p w14:paraId="30401D54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 w:eastAsia="en-GB"/>
        </w:rPr>
      </w:pPr>
    </w:p>
    <w:p w14:paraId="26B1F65C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 xml:space="preserve">На мероприятии Innovation in Flexible Packaging, состоявшемся 20 января и посвященном технологиям </w:t>
      </w:r>
      <w:r w:rsidRPr="00E860F9">
        <w:rPr>
          <w:rFonts w:cs="Arial"/>
          <w:color w:val="000000"/>
          <w:sz w:val="20"/>
          <w:szCs w:val="20"/>
          <w:lang w:val="ru-RU" w:eastAsia="en-GB"/>
        </w:rPr>
        <w:t xml:space="preserve">CI </w:t>
      </w:r>
      <w:r w:rsidRPr="00E860F9">
        <w:rPr>
          <w:color w:val="000000"/>
          <w:sz w:val="20"/>
          <w:szCs w:val="20"/>
          <w:lang w:val="ru-RU"/>
        </w:rPr>
        <w:t xml:space="preserve">флексопечати и ламинирования, где среди основных докладчиков был президент группы BOBST Жан-Паскаль Бобст (Jean-Pascal Bobst), были продемонстрированы три инновационных изделия, которые должны повлиять на будущее </w:t>
      </w:r>
      <w:r w:rsidRPr="00E860F9">
        <w:rPr>
          <w:rFonts w:cs="Arial"/>
          <w:color w:val="000000"/>
          <w:sz w:val="20"/>
          <w:szCs w:val="20"/>
          <w:lang w:val="ru-RU" w:eastAsia="en-GB"/>
        </w:rPr>
        <w:t>CI</w:t>
      </w:r>
      <w:r w:rsidRPr="00E860F9">
        <w:rPr>
          <w:color w:val="000000"/>
          <w:sz w:val="20"/>
          <w:szCs w:val="20"/>
          <w:lang w:val="ru-RU"/>
        </w:rPr>
        <w:t xml:space="preserve"> флексопечати.  </w:t>
      </w:r>
    </w:p>
    <w:p w14:paraId="1444EEE8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 xml:space="preserve">Три крупных производителя упаковки, осуществляющие деятельность в Европе и США, поделились мнением о меняющихся требованиях и перспективах в различных сегментах отрасли гибкой упаковки. </w:t>
      </w:r>
    </w:p>
    <w:p w14:paraId="338DF8B3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</w:p>
    <w:p w14:paraId="688AAA44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>«Мы обеспечиваем прогресс в отрасли гибкой упаковки за счет четырех ключевых элементов: возможностей подключения, цифровых процессов, автоматизации и устойчивого развития, — сказал Жан-Паскаль Бобст. — Даже до известных событий 2020 года мы жили в мире, в котором гибкость и устойчивое развитие, в том числе в отрасли гибкой упаковки, были востребованы в значительной степени. Сегодня же эти потребности стали как никогда актуальными. В ответ на подобные запросы мы закладываем основу для упаковки будущего. Наглядным примером выполнения наших обязательств являются новейшие продукты в области</w:t>
      </w:r>
      <w:r w:rsidRPr="00E860F9">
        <w:rPr>
          <w:rFonts w:cs="Arial"/>
          <w:color w:val="000000"/>
          <w:sz w:val="20"/>
          <w:szCs w:val="20"/>
          <w:lang w:val="ru-RU" w:eastAsia="en-GB"/>
        </w:rPr>
        <w:t xml:space="preserve"> CI</w:t>
      </w:r>
      <w:r w:rsidRPr="00E860F9">
        <w:rPr>
          <w:color w:val="000000"/>
          <w:sz w:val="20"/>
          <w:szCs w:val="20"/>
          <w:lang w:val="ru-RU"/>
        </w:rPr>
        <w:t xml:space="preserve"> флексопечати и ламинирования».  </w:t>
      </w:r>
    </w:p>
    <w:p w14:paraId="2AB2D83C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</w:p>
    <w:p w14:paraId="2A1E2DFF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>На Open House были представлены три машины: флексографская машина VISION CI, бессольвентный ламинатор NOVA SX 550 LAMINATOR и флексографская машина MASTER CI. Участники мероприятия увидели, как работает каждая из них.</w:t>
      </w:r>
    </w:p>
    <w:p w14:paraId="62D74BF4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 w:eastAsia="en-GB"/>
        </w:rPr>
      </w:pPr>
    </w:p>
    <w:p w14:paraId="7889B1F2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 xml:space="preserve">Машина VISION CI обеспечивает максимальную эффективность при работе с различными материалами вне зависимости от размера тиража. Благодаря исключительному качеству печати, уровню производительности и экологичности она удовлетворяет всем требованиям производителей упаковки. В мире, где на первый план выходят гарантированное качество и высокая скорость, VISION CI обеспечивает стабильное качество печати и характеристик для каждого рулона упаковки при любом размере тиража. Эта машина, созданная с применением технических инноваций и наделенная возможностями автоматизации, отличается быстротой настройки и переналадки. Она гарантирует стабильность повторяющихся процессов, минимизацию объема отходов и простоту производства. </w:t>
      </w:r>
    </w:p>
    <w:p w14:paraId="557C76BE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 w:eastAsia="en-GB"/>
        </w:rPr>
      </w:pPr>
    </w:p>
    <w:p w14:paraId="22E42B2C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 xml:space="preserve">Ламинатор NOVA SX 550 LAMINATOR является идеальным рабочим инструментом для производителей упаковки, которые нуждаются в настоящей гибкости, и, по мнению BOBST, в скором времени станет новым эталоном на рынке. Этот бессольвентный ламинатор разработан специально для достижения трех масштабных целей: непревзойденной гибкости в эксплуатации, максимально высокого для компактной машины уровня автоматизации и исключительной производительности. Кроме того, он поддерживает концепцию «Индустрия 4.0». Каким бы ни был размер тиража или тип подложки и клея, эта превосходная компактная машина работает так </w:t>
      </w:r>
      <w:r w:rsidRPr="00E860F9">
        <w:rPr>
          <w:color w:val="000000"/>
          <w:sz w:val="20"/>
          <w:szCs w:val="20"/>
          <w:lang w:val="ru-RU"/>
        </w:rPr>
        <w:lastRenderedPageBreak/>
        <w:t xml:space="preserve">экономично, экологично и надежно, что пользователь получает очевидные конкурентные преимущества. </w:t>
      </w:r>
    </w:p>
    <w:p w14:paraId="2658E9CA" w14:textId="77777777" w:rsidR="00F3103A" w:rsidRPr="00E860F9" w:rsidRDefault="00F3103A" w:rsidP="00F3103A">
      <w:pPr>
        <w:spacing w:line="240" w:lineRule="auto"/>
        <w:rPr>
          <w:rFonts w:cs="Arial"/>
          <w:color w:val="000000"/>
          <w:sz w:val="20"/>
          <w:szCs w:val="20"/>
          <w:lang w:val="ru-RU" w:eastAsia="en-GB"/>
        </w:rPr>
      </w:pPr>
    </w:p>
    <w:p w14:paraId="3C0DA3B4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 xml:space="preserve">Наконец, машина MASTER CI является лидером по производительности, когда речь идет о </w:t>
      </w:r>
      <w:r w:rsidRPr="00E860F9">
        <w:rPr>
          <w:rFonts w:cs="Arial"/>
          <w:color w:val="000000"/>
          <w:sz w:val="20"/>
          <w:szCs w:val="20"/>
          <w:lang w:val="ru-RU" w:eastAsia="en-GB"/>
        </w:rPr>
        <w:t>CI</w:t>
      </w:r>
      <w:r w:rsidRPr="00E860F9">
        <w:rPr>
          <w:color w:val="000000"/>
          <w:sz w:val="20"/>
          <w:szCs w:val="20"/>
          <w:lang w:val="ru-RU"/>
        </w:rPr>
        <w:t xml:space="preserve"> флексопечати, а также воплощением приверженности компании BOBST к возможностям подключения, цифровым процессам, автоматизации и принципам устойчивого развития. В этой машине передовые технологии сочетаются с интеллектуальными инновациями в области флексопечати, что обеспечивает высочайшую производительность, стабильность и гибкость рабочего процесса независимо от уровня квалификации оператора. Передовые робототехнические средства гарантируют полную автоматизацию настроек и позволяют организовать цифровой производственный процесс с использованием цифрового двойника готовых рулонов. Модульная конструкция обеспечивает ускоренный монтаж и ввод в эксплуатацию менее чем за четыре недели. </w:t>
      </w:r>
    </w:p>
    <w:p w14:paraId="724E0881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</w:p>
    <w:p w14:paraId="36A92E15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>«Эти продукты позволяют достичь такого уровня производительности при</w:t>
      </w:r>
      <w:r w:rsidRPr="00E860F9">
        <w:rPr>
          <w:rFonts w:cs="Arial"/>
          <w:color w:val="000000"/>
          <w:sz w:val="20"/>
          <w:szCs w:val="20"/>
          <w:lang w:val="ru-RU" w:eastAsia="en-GB"/>
        </w:rPr>
        <w:t xml:space="preserve"> CI</w:t>
      </w:r>
      <w:r w:rsidRPr="00E860F9">
        <w:rPr>
          <w:color w:val="000000"/>
          <w:sz w:val="20"/>
          <w:szCs w:val="20"/>
          <w:lang w:val="ru-RU"/>
        </w:rPr>
        <w:t xml:space="preserve"> флексопечати и ламинировании, который действительно может ускорить переход производителей к гибкой упаковке будущего, — говорит Жан-Паскаль Бобст. — Конечно, мы бы предпочли встретиться с нашими клиентами лично. Тем не менее мы были очень рады продемонстрировать возможности наших машин в интерактивном режиме, используя цифровую платформу. Когда речь идет о гибкой упаковке, помните, что BOBST располагает самым широким ассортиментом решений, которые помогают клиентам преуспеть сегодня и уверенно смотреть в будущее, несмотря ни на что.» </w:t>
      </w:r>
    </w:p>
    <w:p w14:paraId="1359A0CA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</w:p>
    <w:p w14:paraId="707A31F5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  <w:r w:rsidRPr="00E860F9">
        <w:rPr>
          <w:color w:val="000000"/>
          <w:sz w:val="20"/>
          <w:szCs w:val="20"/>
          <w:lang w:val="ru-RU"/>
        </w:rPr>
        <w:t>-</w:t>
      </w:r>
    </w:p>
    <w:p w14:paraId="1ADB7646" w14:textId="77777777" w:rsidR="00F3103A" w:rsidRPr="00E860F9" w:rsidRDefault="00F3103A" w:rsidP="00F3103A">
      <w:pPr>
        <w:spacing w:line="240" w:lineRule="auto"/>
        <w:rPr>
          <w:color w:val="000000"/>
          <w:sz w:val="20"/>
          <w:szCs w:val="20"/>
          <w:lang w:val="ru-RU"/>
        </w:rPr>
      </w:pPr>
    </w:p>
    <w:p w14:paraId="70550F0D" w14:textId="77777777" w:rsidR="00F3103A" w:rsidRPr="00E860F9" w:rsidRDefault="00F3103A" w:rsidP="00F3103A">
      <w:pPr>
        <w:rPr>
          <w:rFonts w:cs="Arial"/>
          <w:sz w:val="20"/>
          <w:szCs w:val="20"/>
          <w:lang w:val="ru-RU"/>
        </w:rPr>
      </w:pPr>
      <w:r w:rsidRPr="00E860F9">
        <w:rPr>
          <w:rFonts w:cs="Arial"/>
          <w:sz w:val="20"/>
          <w:szCs w:val="20"/>
          <w:lang w:val="ru-RU"/>
        </w:rPr>
        <w:t>Роботизированная система smartDROID крупным планом перед секцией печати флексографской машины BOBST MASTER CI.</w:t>
      </w:r>
    </w:p>
    <w:p w14:paraId="0A2F6BB3" w14:textId="77777777" w:rsidR="00F3103A" w:rsidRPr="00E860F9" w:rsidRDefault="00F3103A" w:rsidP="00F3103A">
      <w:pPr>
        <w:rPr>
          <w:rFonts w:cs="Arial"/>
          <w:sz w:val="20"/>
          <w:szCs w:val="20"/>
          <w:lang w:val="ru-RU"/>
        </w:rPr>
      </w:pPr>
    </w:p>
    <w:p w14:paraId="2D0680D8" w14:textId="7BD64D17" w:rsidR="00F3103A" w:rsidRPr="00E860F9" w:rsidRDefault="00F3103A" w:rsidP="003B620B">
      <w:pPr>
        <w:rPr>
          <w:rFonts w:cs="Arial"/>
          <w:sz w:val="20"/>
          <w:szCs w:val="20"/>
          <w:lang w:val="ru-RU"/>
        </w:rPr>
      </w:pPr>
      <w:r w:rsidRPr="00E860F9">
        <w:rPr>
          <w:rFonts w:cs="Arial"/>
          <w:sz w:val="20"/>
          <w:szCs w:val="20"/>
          <w:lang w:val="ru-RU"/>
        </w:rPr>
        <w:t xml:space="preserve">Команда виртуального дня открытых дверей в Центре компетенции Bobst Italia, Сан-Джорджио Монферрато. Слева направо: Ивано Андригетто, специалист по продажам ламината; Нанни Берторелли, менеджер по производству покрытий и ламинирования и Дамиано Зинелли, специалист по технологическому ламинированию, на заднем плане — бессольвентный ламинатор BOBST NOVA SX 550. </w:t>
      </w:r>
    </w:p>
    <w:p w14:paraId="6D89A799" w14:textId="77777777" w:rsidR="00F3103A" w:rsidRPr="00E860F9" w:rsidRDefault="00F3103A" w:rsidP="00F3103A">
      <w:pPr>
        <w:spacing w:line="240" w:lineRule="auto"/>
        <w:rPr>
          <w:rFonts w:cs="Arial"/>
          <w:color w:val="2C2C2C" w:themeColor="text1" w:themeShade="80"/>
          <w:szCs w:val="19"/>
          <w:lang w:val="ru-RU" w:eastAsia="en-GB"/>
        </w:rPr>
      </w:pPr>
    </w:p>
    <w:p w14:paraId="387EEDC6" w14:textId="77777777" w:rsidR="007E5CA0" w:rsidRPr="00E860F9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4A55C" w14:textId="77777777" w:rsidR="007E5CA0" w:rsidRPr="00E860F9" w:rsidRDefault="007E5CA0" w:rsidP="00E860F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E860F9" w:rsidRDefault="005E60FA" w:rsidP="00E860F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E860F9">
        <w:rPr>
          <w:rFonts w:cs="Arial"/>
          <w:b/>
          <w:bCs/>
          <w:szCs w:val="19"/>
          <w:lang w:val="ru-RU"/>
        </w:rPr>
        <w:t>О компании BOBST</w:t>
      </w:r>
    </w:p>
    <w:p w14:paraId="38CC0D14" w14:textId="77777777" w:rsidR="00DD519E" w:rsidRPr="00E860F9" w:rsidRDefault="00DD519E" w:rsidP="00E860F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</w:p>
    <w:p w14:paraId="2DC72F09" w14:textId="67587778" w:rsidR="00F70DEB" w:rsidRPr="00E860F9" w:rsidRDefault="00F70DEB" w:rsidP="00E860F9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  <w:r w:rsidRPr="00E860F9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04F355D1" w14:textId="4D643CF8" w:rsidR="005E60FA" w:rsidRPr="00E860F9" w:rsidRDefault="00F70DEB" w:rsidP="00E860F9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  <w:r w:rsidRPr="00E860F9">
        <w:rPr>
          <w:rFonts w:cs="Arial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E860F9" w:rsidRDefault="005E60FA" w:rsidP="00E860F9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E860F9" w:rsidRDefault="005E60FA" w:rsidP="00E860F9">
      <w:pPr>
        <w:spacing w:line="240" w:lineRule="auto"/>
        <w:rPr>
          <w:rFonts w:cs="Arial"/>
          <w:b/>
          <w:szCs w:val="19"/>
          <w:lang w:val="ru-RU"/>
        </w:rPr>
      </w:pPr>
      <w:r w:rsidRPr="00E860F9">
        <w:rPr>
          <w:rFonts w:cs="Arial"/>
          <w:b/>
          <w:szCs w:val="19"/>
          <w:lang w:val="ru-RU"/>
        </w:rPr>
        <w:t>Контактное лицо для прессы:</w:t>
      </w:r>
    </w:p>
    <w:p w14:paraId="6A39768C" w14:textId="77777777" w:rsidR="00DD519E" w:rsidRPr="00E860F9" w:rsidRDefault="00DD519E" w:rsidP="00E860F9">
      <w:pPr>
        <w:spacing w:line="240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E860F9" w:rsidRDefault="003D57C4" w:rsidP="00E860F9">
      <w:pPr>
        <w:spacing w:line="240" w:lineRule="auto"/>
        <w:rPr>
          <w:rFonts w:cs="Arial"/>
          <w:szCs w:val="19"/>
          <w:lang w:val="ru-RU" w:eastAsia="zh-CN"/>
        </w:rPr>
      </w:pPr>
      <w:r w:rsidRPr="00E860F9">
        <w:rPr>
          <w:rFonts w:cs="Arial"/>
          <w:szCs w:val="19"/>
          <w:lang w:val="ru-RU" w:eastAsia="zh-CN"/>
        </w:rPr>
        <w:t>Gudrun Alex</w:t>
      </w:r>
      <w:r w:rsidRPr="00E860F9">
        <w:rPr>
          <w:rFonts w:cs="Arial"/>
          <w:szCs w:val="19"/>
          <w:lang w:val="ru-RU" w:eastAsia="zh-CN"/>
        </w:rPr>
        <w:br/>
        <w:t>BOBST PR Representative</w:t>
      </w:r>
    </w:p>
    <w:p w14:paraId="5D0DA1B1" w14:textId="77777777" w:rsidR="003D57C4" w:rsidRPr="00E860F9" w:rsidRDefault="003D57C4" w:rsidP="00E860F9">
      <w:pPr>
        <w:spacing w:line="240" w:lineRule="auto"/>
        <w:rPr>
          <w:rFonts w:cs="Arial"/>
          <w:szCs w:val="19"/>
          <w:lang w:val="ru-RU" w:eastAsia="de-DE"/>
        </w:rPr>
      </w:pPr>
      <w:r w:rsidRPr="00E860F9">
        <w:rPr>
          <w:rFonts w:cs="Arial"/>
          <w:szCs w:val="19"/>
          <w:lang w:val="ru-RU" w:eastAsia="de-DE"/>
        </w:rPr>
        <w:t xml:space="preserve">Tel.: +49 211 58 58 66 66 </w:t>
      </w:r>
    </w:p>
    <w:p w14:paraId="6F00F45D" w14:textId="77777777" w:rsidR="003D57C4" w:rsidRPr="00E860F9" w:rsidRDefault="003D57C4" w:rsidP="00E860F9">
      <w:pPr>
        <w:spacing w:line="240" w:lineRule="auto"/>
        <w:rPr>
          <w:rFonts w:cs="Arial"/>
          <w:szCs w:val="19"/>
          <w:lang w:val="ru-RU" w:eastAsia="de-DE"/>
        </w:rPr>
      </w:pPr>
      <w:r w:rsidRPr="00E860F9">
        <w:rPr>
          <w:rFonts w:cs="Arial"/>
          <w:szCs w:val="19"/>
          <w:lang w:val="ru-RU" w:eastAsia="de-DE"/>
        </w:rPr>
        <w:t>Mobile: +49 160 48 41 439</w:t>
      </w:r>
    </w:p>
    <w:p w14:paraId="12AB97A9" w14:textId="77777777" w:rsidR="007E5CA0" w:rsidRPr="00E860F9" w:rsidRDefault="007E5CA0" w:rsidP="00E860F9">
      <w:pPr>
        <w:spacing w:line="240" w:lineRule="auto"/>
        <w:rPr>
          <w:rFonts w:cs="Arial"/>
          <w:szCs w:val="19"/>
          <w:lang w:val="ru-RU" w:eastAsia="de-DE"/>
        </w:rPr>
      </w:pPr>
      <w:r w:rsidRPr="00E860F9">
        <w:rPr>
          <w:rFonts w:cs="Arial"/>
          <w:szCs w:val="19"/>
          <w:lang w:val="ru-RU" w:eastAsia="de-DE"/>
        </w:rPr>
        <w:t xml:space="preserve">Email: </w:t>
      </w:r>
      <w:hyperlink r:id="rId7" w:history="1">
        <w:r w:rsidRPr="00E860F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gudrun.alex@bobst.com</w:t>
        </w:r>
      </w:hyperlink>
    </w:p>
    <w:p w14:paraId="5BE5FC3E" w14:textId="77777777" w:rsidR="003D57C4" w:rsidRPr="00E860F9" w:rsidRDefault="003D57C4" w:rsidP="00E860F9">
      <w:pPr>
        <w:spacing w:line="240" w:lineRule="auto"/>
        <w:rPr>
          <w:rFonts w:cs="Arial"/>
          <w:szCs w:val="19"/>
          <w:lang w:val="ru-RU" w:eastAsia="de-DE"/>
        </w:rPr>
      </w:pPr>
    </w:p>
    <w:p w14:paraId="210ACC2A" w14:textId="77777777" w:rsidR="00DD519E" w:rsidRPr="00E860F9" w:rsidRDefault="00DD519E" w:rsidP="00E860F9">
      <w:pPr>
        <w:spacing w:line="240" w:lineRule="auto"/>
        <w:rPr>
          <w:rFonts w:cs="Arial"/>
          <w:szCs w:val="19"/>
          <w:lang w:val="ru-RU" w:eastAsia="de-DE"/>
        </w:rPr>
      </w:pPr>
    </w:p>
    <w:p w14:paraId="3647217A" w14:textId="77777777" w:rsidR="003D57C4" w:rsidRPr="00E860F9" w:rsidRDefault="004F66FC" w:rsidP="00E860F9">
      <w:pPr>
        <w:spacing w:line="240" w:lineRule="auto"/>
        <w:rPr>
          <w:rFonts w:eastAsia="SimSun" w:cs="Arial"/>
          <w:b/>
          <w:bCs/>
          <w:szCs w:val="19"/>
          <w:lang w:val="ru-RU" w:eastAsia="zh-CN" w:bidi="th-TH"/>
        </w:rPr>
      </w:pPr>
      <w:r w:rsidRPr="00E860F9">
        <w:rPr>
          <w:rFonts w:eastAsia="SimSun" w:cs="Arial"/>
          <w:b/>
          <w:bCs/>
          <w:szCs w:val="19"/>
          <w:lang w:val="ru-RU" w:eastAsia="zh-CN" w:bidi="th-TH"/>
        </w:rPr>
        <w:lastRenderedPageBreak/>
        <w:t>Follow us</w:t>
      </w:r>
      <w:r w:rsidR="003D57C4" w:rsidRPr="00E860F9">
        <w:rPr>
          <w:rFonts w:eastAsia="SimSun" w:cs="Arial"/>
          <w:b/>
          <w:bCs/>
          <w:szCs w:val="19"/>
          <w:lang w:val="ru-RU" w:eastAsia="zh-CN" w:bidi="th-TH"/>
        </w:rPr>
        <w:t>:</w:t>
      </w:r>
    </w:p>
    <w:p w14:paraId="61DC2454" w14:textId="77777777" w:rsidR="00DD519E" w:rsidRPr="00E860F9" w:rsidRDefault="00DD519E" w:rsidP="00E860F9">
      <w:pPr>
        <w:spacing w:line="240" w:lineRule="auto"/>
        <w:rPr>
          <w:rFonts w:ascii="Times New Roman" w:eastAsia="SimSun" w:hAnsi="Times New Roman"/>
          <w:b/>
          <w:bCs/>
          <w:szCs w:val="19"/>
          <w:lang w:val="ru-RU" w:eastAsia="zh-CN" w:bidi="th-TH"/>
        </w:rPr>
      </w:pPr>
    </w:p>
    <w:p w14:paraId="556A90A4" w14:textId="77777777" w:rsidR="008716F6" w:rsidRPr="00E860F9" w:rsidRDefault="007E5CA0" w:rsidP="00E860F9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ru-RU" w:eastAsia="zh-CN" w:bidi="th-TH"/>
        </w:rPr>
      </w:pPr>
      <w:r w:rsidRPr="00E860F9">
        <w:rPr>
          <w:rFonts w:asciiTheme="majorHAnsi" w:eastAsia="Microsoft YaHei" w:hAnsiTheme="majorHAnsi" w:cstheme="majorHAnsi"/>
          <w:szCs w:val="19"/>
          <w:lang w:val="ru-RU" w:eastAsia="zh-CN" w:bidi="th-TH"/>
        </w:rPr>
        <w:t xml:space="preserve">Facebook: </w:t>
      </w:r>
      <w:hyperlink r:id="rId8" w:history="1">
        <w:r w:rsidRPr="00E860F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www.bobst.com/facebook</w:t>
        </w:r>
      </w:hyperlink>
      <w:r w:rsidRPr="00E860F9">
        <w:rPr>
          <w:rFonts w:asciiTheme="majorHAnsi" w:eastAsia="Microsoft YaHei" w:hAnsiTheme="majorHAnsi" w:cstheme="majorHAnsi"/>
          <w:szCs w:val="19"/>
          <w:lang w:val="ru-RU" w:eastAsia="zh-CN" w:bidi="th-TH"/>
        </w:rPr>
        <w:t xml:space="preserve"> </w:t>
      </w:r>
      <w:r w:rsidRPr="00E860F9">
        <w:rPr>
          <w:rFonts w:asciiTheme="majorHAnsi" w:eastAsia="Microsoft YaHei" w:hAnsiTheme="majorHAnsi" w:cstheme="majorHAnsi"/>
          <w:szCs w:val="19"/>
          <w:lang w:val="ru-RU" w:eastAsia="zh-CN" w:bidi="th-TH"/>
        </w:rPr>
        <w:br/>
        <w:t xml:space="preserve">LinkedIn: </w:t>
      </w:r>
      <w:hyperlink r:id="rId9" w:history="1">
        <w:r w:rsidRPr="00E860F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www.bobst.com/linkedin</w:t>
        </w:r>
      </w:hyperlink>
      <w:r w:rsidRPr="00E860F9">
        <w:rPr>
          <w:rFonts w:asciiTheme="majorHAnsi" w:eastAsia="Microsoft YaHei" w:hAnsiTheme="majorHAnsi" w:cstheme="majorHAnsi"/>
          <w:szCs w:val="19"/>
          <w:lang w:val="ru-RU" w:eastAsia="zh-CN" w:bidi="th-TH"/>
        </w:rPr>
        <w:t xml:space="preserve"> </w:t>
      </w:r>
      <w:r w:rsidRPr="00E860F9">
        <w:rPr>
          <w:rFonts w:asciiTheme="majorHAnsi" w:eastAsia="Microsoft YaHei" w:hAnsiTheme="majorHAnsi" w:cstheme="majorHAnsi"/>
          <w:szCs w:val="19"/>
          <w:lang w:val="ru-RU" w:eastAsia="zh-CN" w:bidi="th-TH"/>
        </w:rPr>
        <w:br/>
        <w:t xml:space="preserve">Twitter: @BOBSTglobal </w:t>
      </w:r>
      <w:hyperlink r:id="rId10" w:history="1">
        <w:r w:rsidRPr="00E860F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www.bobst.com/twitter</w:t>
        </w:r>
      </w:hyperlink>
      <w:r w:rsidRPr="00E860F9">
        <w:rPr>
          <w:rFonts w:asciiTheme="majorHAnsi" w:eastAsia="Microsoft YaHei" w:hAnsiTheme="majorHAnsi" w:cstheme="majorHAnsi"/>
          <w:color w:val="0000FF"/>
          <w:szCs w:val="19"/>
          <w:u w:val="single"/>
          <w:lang w:val="ru-RU" w:eastAsia="de-DE"/>
        </w:rPr>
        <w:t xml:space="preserve"> </w:t>
      </w:r>
      <w:r w:rsidRPr="00E860F9">
        <w:rPr>
          <w:rFonts w:asciiTheme="majorHAnsi" w:eastAsia="Microsoft YaHei" w:hAnsiTheme="majorHAnsi" w:cstheme="majorHAnsi"/>
          <w:szCs w:val="19"/>
          <w:lang w:val="ru-RU" w:eastAsia="zh-CN" w:bidi="th-TH"/>
        </w:rPr>
        <w:br/>
        <w:t xml:space="preserve">YouTube: </w:t>
      </w:r>
      <w:hyperlink r:id="rId11" w:history="1">
        <w:r w:rsidRPr="00E860F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ru-RU" w:eastAsia="de-DE"/>
          </w:rPr>
          <w:t>www.bobst.com/youtube</w:t>
        </w:r>
      </w:hyperlink>
    </w:p>
    <w:sectPr w:rsidR="008716F6" w:rsidRPr="00E860F9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D04B" w14:textId="77777777" w:rsidR="00C13A66" w:rsidRDefault="00C13A66" w:rsidP="00BB5BE9">
      <w:pPr>
        <w:spacing w:line="240" w:lineRule="auto"/>
      </w:pPr>
      <w:r>
        <w:separator/>
      </w:r>
    </w:p>
  </w:endnote>
  <w:endnote w:type="continuationSeparator" w:id="0">
    <w:p w14:paraId="5165BA69" w14:textId="77777777" w:rsidR="00C13A66" w:rsidRDefault="00C13A6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E860F9" w:rsidRDefault="00B444AA" w:rsidP="00F36CF1">
    <w:pPr>
      <w:pStyle w:val="LegalFooter"/>
      <w:rPr>
        <w:lang w:val="en-US"/>
      </w:rPr>
    </w:pPr>
    <w:r w:rsidRPr="00B444AA">
      <w:t>ПРЕСС</w:t>
    </w:r>
    <w:r w:rsidRPr="00E860F9">
      <w:rPr>
        <w:lang w:val="en-US"/>
      </w:rPr>
      <w:t>-</w:t>
    </w:r>
    <w:r w:rsidRPr="00B444AA">
      <w:t>РЕЛИЗ</w:t>
    </w:r>
    <w:r w:rsidRPr="00E860F9">
      <w:rPr>
        <w:lang w:val="en-US"/>
      </w:rPr>
      <w:t xml:space="preserve"> | [Publish Date]</w:t>
    </w:r>
    <w:r w:rsidR="00F36CF1" w:rsidRPr="00E860F9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E860F9">
          <w:rPr>
            <w:lang w:val="en-US"/>
          </w:rPr>
          <w:t>Page</w:t>
        </w:r>
      </w:sdtContent>
    </w:sdt>
    <w:r w:rsidR="00F36CF1" w:rsidRPr="00E860F9">
      <w:rPr>
        <w:lang w:val="en-US"/>
      </w:rPr>
      <w:t xml:space="preserve"> </w:t>
    </w:r>
    <w:r w:rsidR="00F36CF1" w:rsidRPr="005D389A">
      <w:fldChar w:fldCharType="begin"/>
    </w:r>
    <w:r w:rsidR="00F36CF1" w:rsidRPr="00E860F9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E860F9">
      <w:rPr>
        <w:noProof/>
        <w:lang w:val="en-US"/>
      </w:rPr>
      <w:t>1</w:t>
    </w:r>
    <w:r w:rsidR="00F36CF1" w:rsidRPr="005D389A">
      <w:fldChar w:fldCharType="end"/>
    </w:r>
    <w:r w:rsidR="00F36CF1" w:rsidRPr="00E860F9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E860F9">
          <w:rPr>
            <w:lang w:val="en-US"/>
          </w:rPr>
          <w:t>of</w:t>
        </w:r>
      </w:sdtContent>
    </w:sdt>
    <w:r w:rsidR="00F36CF1" w:rsidRPr="00E860F9">
      <w:rPr>
        <w:lang w:val="en-US"/>
      </w:rPr>
      <w:t xml:space="preserve"> </w:t>
    </w:r>
    <w:r w:rsidR="00563484">
      <w:fldChar w:fldCharType="begin"/>
    </w:r>
    <w:r w:rsidR="00563484" w:rsidRPr="00E860F9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E860F9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E860F9" w:rsidRDefault="005D389A" w:rsidP="00F36CF1">
        <w:pPr>
          <w:pStyle w:val="LegalFooter1"/>
          <w:rPr>
            <w:lang w:val="en-US"/>
          </w:rPr>
        </w:pPr>
        <w:r w:rsidRPr="00E860F9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E860F9" w:rsidRDefault="005D389A" w:rsidP="00F36CF1">
        <w:pPr>
          <w:pStyle w:val="LegalFooter2"/>
          <w:rPr>
            <w:lang w:val="en-US"/>
          </w:rPr>
        </w:pPr>
        <w:r w:rsidRPr="00E860F9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5730" w14:textId="77777777" w:rsidR="00C13A66" w:rsidRDefault="00C13A66" w:rsidP="00BB5BE9">
      <w:pPr>
        <w:spacing w:line="240" w:lineRule="auto"/>
      </w:pPr>
      <w:r>
        <w:separator/>
      </w:r>
    </w:p>
  </w:footnote>
  <w:footnote w:type="continuationSeparator" w:id="0">
    <w:p w14:paraId="5F66AC88" w14:textId="77777777" w:rsidR="00C13A66" w:rsidRDefault="00C13A6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C13A66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C13A66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7064C"/>
    <w:rsid w:val="00271BC3"/>
    <w:rsid w:val="00281765"/>
    <w:rsid w:val="002A72D3"/>
    <w:rsid w:val="00332116"/>
    <w:rsid w:val="003800D4"/>
    <w:rsid w:val="003B620B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C13A66"/>
    <w:rsid w:val="00C20D00"/>
    <w:rsid w:val="00CC7F9D"/>
    <w:rsid w:val="00DB1DC2"/>
    <w:rsid w:val="00DD519E"/>
    <w:rsid w:val="00DD7F07"/>
    <w:rsid w:val="00DE5DD2"/>
    <w:rsid w:val="00E860F9"/>
    <w:rsid w:val="00F03D8B"/>
    <w:rsid w:val="00F3103A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2021-01-21T10:46:00Z</dcterms:created>
  <dcterms:modified xsi:type="dcterms:W3CDTF">2021-01-21T12:55:00Z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